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5A1E" w:rsidRPr="00925A1E" w:rsidRDefault="00925A1E" w:rsidP="00925A1E">
      <w:pPr>
        <w:pStyle w:val="a3"/>
        <w:ind w:firstLine="567"/>
        <w:jc w:val="both"/>
        <w:rPr>
          <w:rFonts w:ascii="Times New Roman" w:hAnsi="Times New Roman" w:cs="Times New Roman"/>
          <w:b/>
          <w:sz w:val="24"/>
          <w:szCs w:val="24"/>
        </w:rPr>
      </w:pPr>
      <w:bookmarkStart w:id="0" w:name="_Toc241136333"/>
      <w:r w:rsidRPr="00925A1E">
        <w:rPr>
          <w:rFonts w:ascii="Times New Roman" w:hAnsi="Times New Roman" w:cs="Times New Roman"/>
          <w:b/>
          <w:sz w:val="24"/>
          <w:szCs w:val="24"/>
        </w:rPr>
        <w:t xml:space="preserve">Лекция 5. </w:t>
      </w:r>
      <w:proofErr w:type="spellStart"/>
      <w:r w:rsidRPr="00925A1E">
        <w:rPr>
          <w:rFonts w:ascii="Times New Roman" w:hAnsi="Times New Roman" w:cs="Times New Roman"/>
          <w:b/>
          <w:sz w:val="24"/>
          <w:szCs w:val="24"/>
        </w:rPr>
        <w:t>Судебно</w:t>
      </w:r>
      <w:proofErr w:type="spellEnd"/>
      <w:r w:rsidRPr="00925A1E">
        <w:rPr>
          <w:rFonts w:ascii="Times New Roman" w:hAnsi="Times New Roman" w:cs="Times New Roman"/>
          <w:b/>
          <w:sz w:val="24"/>
          <w:szCs w:val="24"/>
        </w:rPr>
        <w:t xml:space="preserve"> - психологическая экспертиза эмоциональных состояний.</w:t>
      </w:r>
      <w:bookmarkEnd w:id="0"/>
    </w:p>
    <w:p w:rsidR="00925A1E" w:rsidRPr="00925A1E" w:rsidRDefault="00925A1E" w:rsidP="00925A1E">
      <w:pPr>
        <w:pStyle w:val="a3"/>
        <w:ind w:firstLine="567"/>
        <w:jc w:val="both"/>
        <w:rPr>
          <w:rFonts w:ascii="Times New Roman" w:hAnsi="Times New Roman" w:cs="Times New Roman"/>
          <w:sz w:val="24"/>
          <w:szCs w:val="24"/>
        </w:rPr>
      </w:pPr>
      <w:r w:rsidRPr="00925A1E">
        <w:rPr>
          <w:rFonts w:ascii="Times New Roman" w:hAnsi="Times New Roman" w:cs="Times New Roman"/>
          <w:sz w:val="24"/>
          <w:szCs w:val="24"/>
        </w:rPr>
        <w:t>Данный вид экспертизы назначается работниками следственных или судебных органов в тех случаях, когда возникает вопрос о возможности квалифицировать действия обвиняемого (подсудимого) как совершенные в состоянии сильного душевного волнения (физиологического аффекта) и это состояние предусмотрено законодателем в качестве смягчающего вину обстоятельства по делам об убийствах и нанесении тяжких телесных повреждений.</w:t>
      </w:r>
    </w:p>
    <w:p w:rsidR="00925A1E" w:rsidRPr="00925A1E" w:rsidRDefault="00925A1E" w:rsidP="00925A1E">
      <w:pPr>
        <w:pStyle w:val="a3"/>
        <w:ind w:firstLine="567"/>
        <w:jc w:val="both"/>
        <w:rPr>
          <w:rFonts w:ascii="Times New Roman" w:hAnsi="Times New Roman" w:cs="Times New Roman"/>
          <w:sz w:val="24"/>
          <w:szCs w:val="24"/>
        </w:rPr>
      </w:pPr>
      <w:r w:rsidRPr="00925A1E">
        <w:rPr>
          <w:rFonts w:ascii="Times New Roman" w:hAnsi="Times New Roman" w:cs="Times New Roman"/>
          <w:sz w:val="24"/>
          <w:szCs w:val="24"/>
        </w:rPr>
        <w:t>Насильственные преступления против личности, в особенности убийства и нанесение телесных повреждений, нередко являются завершающей фазой конфликта, который происходил между преступником и потерпевшим. Развитие конфликтной ситуации между людьми обычно сопровождается возрастанием уровня эмоционального напряжения участников конфликта. При этом нередки случаи, когда один или несколько участников конфликта своими действиями провоцируют дальнейшее развитие конфликтной ситуации и это обстоятельство, преломляясь через индивидуальные особенности личности, способствует возникновению состояния сильного душевного волнения на стадии, предшествующей совершению насильственного преступления. Подобные ситуации, как указывалось выше, учитываются законодателем, а для разрешения вопроса о соответствующей квалификации такого преступления работники правоохранительной системы должны получить заключение эксперта-психолога. Таким образом, уголовное право учитывает особенности состояний и условий, в которых находится лицо, совершившее преступление, причем эти обстоятельства существенно ограничивают меру его осознания, свободу волеизъявления и расцениваются как смягчающие обстоятельства.</w:t>
      </w:r>
    </w:p>
    <w:p w:rsidR="00925A1E" w:rsidRPr="00925A1E" w:rsidRDefault="00925A1E" w:rsidP="00925A1E">
      <w:pPr>
        <w:pStyle w:val="a3"/>
        <w:ind w:firstLine="567"/>
        <w:jc w:val="both"/>
        <w:rPr>
          <w:rFonts w:ascii="Times New Roman" w:hAnsi="Times New Roman" w:cs="Times New Roman"/>
          <w:sz w:val="24"/>
          <w:szCs w:val="24"/>
        </w:rPr>
      </w:pPr>
      <w:r w:rsidRPr="00925A1E">
        <w:rPr>
          <w:rFonts w:ascii="Times New Roman" w:hAnsi="Times New Roman" w:cs="Times New Roman"/>
          <w:sz w:val="24"/>
          <w:szCs w:val="24"/>
        </w:rPr>
        <w:t>Высокая степень эмоциональных переживаний специфически воздействует на характер познавательных процессов и на структуру сознания субъекта. Это воздействие приводит к феномену сужения сознания, что, в свою очередь, делает деятельность субъекта односторонней, негибкой. Психологии известен ряд эмоциональных состояний, характеризующихся высоким эмоциональным напряжением. К ним относятся состояние физиологического аффекта (сильного душевного волнения), стресс (психическая напряженность) и фрустрация. Ниже мы последовательно рассмотрим особенности этих состояний.</w:t>
      </w:r>
    </w:p>
    <w:p w:rsidR="00925A1E" w:rsidRPr="00925A1E" w:rsidRDefault="00925A1E" w:rsidP="00925A1E">
      <w:pPr>
        <w:pStyle w:val="a3"/>
        <w:ind w:firstLine="567"/>
        <w:jc w:val="both"/>
        <w:rPr>
          <w:rFonts w:ascii="Times New Roman" w:hAnsi="Times New Roman" w:cs="Times New Roman"/>
          <w:sz w:val="24"/>
          <w:szCs w:val="24"/>
        </w:rPr>
      </w:pPr>
      <w:r w:rsidRPr="00925A1E">
        <w:rPr>
          <w:rFonts w:ascii="Times New Roman" w:hAnsi="Times New Roman" w:cs="Times New Roman"/>
          <w:sz w:val="24"/>
          <w:szCs w:val="24"/>
        </w:rPr>
        <w:t>Состояние аффекта характеризуется краткостью и «взрывным» характером, которое обычно сопровождается ярко выраженными вегетативными (например, изменение цвета лица, выражения глаз и др.) и двигательными проявлениями.</w:t>
      </w:r>
    </w:p>
    <w:p w:rsidR="00925A1E" w:rsidRPr="00925A1E" w:rsidRDefault="00925A1E" w:rsidP="00925A1E">
      <w:pPr>
        <w:pStyle w:val="a3"/>
        <w:ind w:firstLine="567"/>
        <w:jc w:val="both"/>
        <w:rPr>
          <w:rFonts w:ascii="Times New Roman" w:hAnsi="Times New Roman" w:cs="Times New Roman"/>
          <w:sz w:val="24"/>
          <w:szCs w:val="24"/>
        </w:rPr>
      </w:pPr>
      <w:r w:rsidRPr="00925A1E">
        <w:rPr>
          <w:rFonts w:ascii="Times New Roman" w:hAnsi="Times New Roman" w:cs="Times New Roman"/>
          <w:sz w:val="24"/>
          <w:szCs w:val="24"/>
        </w:rPr>
        <w:t>Состояние аффекта формируется у субъекта очень быстро и в течение долей секунды может достичь своего апогея, оно возникает внезапно не только для окружающих, но и для самого субъекта. Обычно аффект протекает в течение нескольких десятков секунд. Как уже указывалось, он характеризуется высокой напряженностью и интенсивностью реализации физических и психологических ресурсов человека. Именно этим объясняется, что в состоянии аффекта физически слабые люди наносят большое количество телесных смертельных повреждений, т.е. совершают те действия, на которые они были не способны в спокойной обстановке.</w:t>
      </w:r>
    </w:p>
    <w:p w:rsidR="00925A1E" w:rsidRPr="00925A1E" w:rsidRDefault="00925A1E" w:rsidP="00925A1E">
      <w:pPr>
        <w:pStyle w:val="a3"/>
        <w:ind w:firstLine="567"/>
        <w:jc w:val="both"/>
        <w:rPr>
          <w:rFonts w:ascii="Times New Roman" w:hAnsi="Times New Roman" w:cs="Times New Roman"/>
          <w:sz w:val="24"/>
          <w:szCs w:val="24"/>
        </w:rPr>
      </w:pPr>
      <w:r w:rsidRPr="00925A1E">
        <w:rPr>
          <w:rFonts w:ascii="Times New Roman" w:hAnsi="Times New Roman" w:cs="Times New Roman"/>
          <w:sz w:val="24"/>
          <w:szCs w:val="24"/>
        </w:rPr>
        <w:t xml:space="preserve">Состояние аффекта </w:t>
      </w:r>
      <w:proofErr w:type="spellStart"/>
      <w:r w:rsidRPr="00925A1E">
        <w:rPr>
          <w:rFonts w:ascii="Times New Roman" w:hAnsi="Times New Roman" w:cs="Times New Roman"/>
          <w:sz w:val="24"/>
          <w:szCs w:val="24"/>
        </w:rPr>
        <w:t>дезорганизующим</w:t>
      </w:r>
      <w:proofErr w:type="spellEnd"/>
      <w:r w:rsidRPr="00925A1E">
        <w:rPr>
          <w:rFonts w:ascii="Times New Roman" w:hAnsi="Times New Roman" w:cs="Times New Roman"/>
          <w:sz w:val="24"/>
          <w:szCs w:val="24"/>
        </w:rPr>
        <w:t xml:space="preserve"> образом воздействует на высшие психические функции. Как уже указывалось выше, происходит сужение сознания, что резко снижает контроль за поведением в целом. Одним из последствий аффективного состояния является частичная утрата памяти (амнезия) в отношении событий, которые непосредственно предшествовали аффекту и происходили в период аффекта.</w:t>
      </w:r>
    </w:p>
    <w:p w:rsidR="00925A1E" w:rsidRPr="00925A1E" w:rsidRDefault="00925A1E" w:rsidP="00925A1E">
      <w:pPr>
        <w:pStyle w:val="a3"/>
        <w:ind w:firstLine="567"/>
        <w:jc w:val="both"/>
        <w:rPr>
          <w:rFonts w:ascii="Times New Roman" w:hAnsi="Times New Roman" w:cs="Times New Roman"/>
          <w:sz w:val="24"/>
          <w:szCs w:val="24"/>
        </w:rPr>
      </w:pPr>
      <w:r w:rsidRPr="00925A1E">
        <w:rPr>
          <w:rFonts w:ascii="Times New Roman" w:hAnsi="Times New Roman" w:cs="Times New Roman"/>
          <w:sz w:val="24"/>
          <w:szCs w:val="24"/>
        </w:rPr>
        <w:t>Существует несколько механизмов возникновения аффектов. В первом случае возникновению аффекта предшествует достаточно длительный период накопления отрицательных эмоциональных переживаний. В этом случае характерно длительное состояние внутреннего эмоционального напряжения, и иногда незначительное дополнительное отрицательное воздействие (очередное оскорбление) может явиться «пусковым механизмом» развития и реализации аффективного состояния.</w:t>
      </w:r>
    </w:p>
    <w:p w:rsidR="00925A1E" w:rsidRPr="00925A1E" w:rsidRDefault="00925A1E" w:rsidP="00925A1E">
      <w:pPr>
        <w:pStyle w:val="a3"/>
        <w:ind w:firstLine="567"/>
        <w:jc w:val="both"/>
        <w:rPr>
          <w:rFonts w:ascii="Times New Roman" w:hAnsi="Times New Roman" w:cs="Times New Roman"/>
          <w:sz w:val="24"/>
          <w:szCs w:val="24"/>
        </w:rPr>
      </w:pPr>
      <w:r w:rsidRPr="00925A1E">
        <w:rPr>
          <w:rFonts w:ascii="Times New Roman" w:hAnsi="Times New Roman" w:cs="Times New Roman"/>
          <w:sz w:val="24"/>
          <w:szCs w:val="24"/>
        </w:rPr>
        <w:lastRenderedPageBreak/>
        <w:t>Возможны ситуации, когда аффективный механизм формируется под воздействием одноразового чрезвычайно значимого для субъекта события (внезапно вернувшийся из командировки супруг застает свою жену в постели со своим другом). Возможен и промежуточный механизм, когда отрицательное повторное воздействие раздражителя было отсрочено во времени (от нескольких минут до нескольких лет): человек внезапно встречает своего прежнего оскорбителя, который возобновляет прежнюю травлю субъекта.</w:t>
      </w:r>
    </w:p>
    <w:p w:rsidR="00925A1E" w:rsidRPr="00925A1E" w:rsidRDefault="00925A1E" w:rsidP="00925A1E">
      <w:pPr>
        <w:pStyle w:val="a3"/>
        <w:ind w:firstLine="567"/>
        <w:jc w:val="both"/>
        <w:rPr>
          <w:rFonts w:ascii="Times New Roman" w:hAnsi="Times New Roman" w:cs="Times New Roman"/>
          <w:sz w:val="24"/>
          <w:szCs w:val="24"/>
        </w:rPr>
      </w:pPr>
      <w:r w:rsidRPr="00925A1E">
        <w:rPr>
          <w:rFonts w:ascii="Times New Roman" w:hAnsi="Times New Roman" w:cs="Times New Roman"/>
          <w:sz w:val="24"/>
          <w:szCs w:val="24"/>
        </w:rPr>
        <w:t xml:space="preserve">Особенность физиологического аффекта заключается в том, что он воспринимается как необычная, парадоксальная, чуждая личности подследственного форма реагирования. Часто подследственный положительно характеризуется на работе и в быту, имеет позитивные социальные установки, высокую степень самоконтроля. Однако взаимоотношения подследственного с потерпевшим, как правило, отличаются конфликтностью, причем конфликт может возникнуть как непосредственно в ситуации деликта, так и задолго до него. В любом случае возникший конфликт глубоко затрагивает </w:t>
      </w:r>
      <w:proofErr w:type="spellStart"/>
      <w:r w:rsidRPr="00925A1E">
        <w:rPr>
          <w:rFonts w:ascii="Times New Roman" w:hAnsi="Times New Roman" w:cs="Times New Roman"/>
          <w:sz w:val="24"/>
          <w:szCs w:val="24"/>
        </w:rPr>
        <w:t>высокозначимые</w:t>
      </w:r>
      <w:proofErr w:type="spellEnd"/>
      <w:r w:rsidRPr="00925A1E">
        <w:rPr>
          <w:rFonts w:ascii="Times New Roman" w:hAnsi="Times New Roman" w:cs="Times New Roman"/>
          <w:sz w:val="24"/>
          <w:szCs w:val="24"/>
        </w:rPr>
        <w:t xml:space="preserve"> потребности подследственного, угрожает системе его ценностей. Характерно, что сложившаяся ситуация переживается подследственным как безвыходная, неразрешимая. Такое восприятие сложившегося положения может быть вызвано как объективными причинами — реальная угроза со стороны жертвы, дефицит времени принятия решения и др., так и субъективными особенностями подследственного, его повышенной ранимостью, чувствительностью, обидчивостью, склонностью к «</w:t>
      </w:r>
      <w:proofErr w:type="spellStart"/>
      <w:r w:rsidRPr="00925A1E">
        <w:rPr>
          <w:rFonts w:ascii="Times New Roman" w:hAnsi="Times New Roman" w:cs="Times New Roman"/>
          <w:sz w:val="24"/>
          <w:szCs w:val="24"/>
        </w:rPr>
        <w:t>застреванию</w:t>
      </w:r>
      <w:proofErr w:type="spellEnd"/>
      <w:r w:rsidRPr="00925A1E">
        <w:rPr>
          <w:rFonts w:ascii="Times New Roman" w:hAnsi="Times New Roman" w:cs="Times New Roman"/>
          <w:sz w:val="24"/>
          <w:szCs w:val="24"/>
        </w:rPr>
        <w:t>» на психотравмирующих моментах, недостаточной гибкостью поведения и т. д.</w:t>
      </w:r>
    </w:p>
    <w:p w:rsidR="00925A1E" w:rsidRPr="00925A1E" w:rsidRDefault="00925A1E" w:rsidP="00925A1E">
      <w:pPr>
        <w:pStyle w:val="a3"/>
        <w:ind w:firstLine="567"/>
        <w:jc w:val="both"/>
        <w:rPr>
          <w:rFonts w:ascii="Times New Roman" w:hAnsi="Times New Roman" w:cs="Times New Roman"/>
          <w:sz w:val="24"/>
          <w:szCs w:val="24"/>
        </w:rPr>
      </w:pPr>
      <w:r w:rsidRPr="00925A1E">
        <w:rPr>
          <w:rFonts w:ascii="Times New Roman" w:hAnsi="Times New Roman" w:cs="Times New Roman"/>
          <w:sz w:val="24"/>
          <w:szCs w:val="24"/>
        </w:rPr>
        <w:t>Очень важной является оценка динамики и специфики непосредственно самого преступления.</w:t>
      </w:r>
    </w:p>
    <w:p w:rsidR="00925A1E" w:rsidRPr="00925A1E" w:rsidRDefault="00925A1E" w:rsidP="00925A1E">
      <w:pPr>
        <w:pStyle w:val="a3"/>
        <w:ind w:firstLine="567"/>
        <w:jc w:val="both"/>
        <w:rPr>
          <w:rFonts w:ascii="Times New Roman" w:hAnsi="Times New Roman" w:cs="Times New Roman"/>
          <w:sz w:val="24"/>
          <w:szCs w:val="24"/>
        </w:rPr>
      </w:pPr>
      <w:r w:rsidRPr="00925A1E">
        <w:rPr>
          <w:rFonts w:ascii="Times New Roman" w:hAnsi="Times New Roman" w:cs="Times New Roman"/>
          <w:sz w:val="24"/>
          <w:szCs w:val="24"/>
        </w:rPr>
        <w:t>Сам момент совершения преступления представляет собой внезапный выплеск накопившегося эмоционального напряжения, неуправляемую аффективную разрядку. Пусковым стимулом аффекта может служить как угрожающее, агрессивное действие потерпевшего на высоте конфликтной ситуации, так и незначительное, внешне безобидное воздействие, играющее роль «последней капли» на фоне продолжительного конфликта.</w:t>
      </w:r>
    </w:p>
    <w:p w:rsidR="00925A1E" w:rsidRPr="00925A1E" w:rsidRDefault="00925A1E" w:rsidP="00925A1E">
      <w:pPr>
        <w:pStyle w:val="a3"/>
        <w:ind w:firstLine="567"/>
        <w:jc w:val="both"/>
        <w:rPr>
          <w:rFonts w:ascii="Times New Roman" w:hAnsi="Times New Roman" w:cs="Times New Roman"/>
          <w:sz w:val="24"/>
          <w:szCs w:val="24"/>
        </w:rPr>
      </w:pPr>
      <w:r w:rsidRPr="00925A1E">
        <w:rPr>
          <w:rFonts w:ascii="Times New Roman" w:hAnsi="Times New Roman" w:cs="Times New Roman"/>
          <w:sz w:val="24"/>
          <w:szCs w:val="24"/>
        </w:rPr>
        <w:t>Подверженности аффекту способствуют предшествующие неблагоприятные условия, воздействующие на обвиняемого, — болезненное состояние, бессонница, хроническая усталость, перенапряжение и др.</w:t>
      </w:r>
    </w:p>
    <w:p w:rsidR="00925A1E" w:rsidRPr="00925A1E" w:rsidRDefault="00925A1E" w:rsidP="00925A1E">
      <w:pPr>
        <w:pStyle w:val="a3"/>
        <w:ind w:firstLine="567"/>
        <w:jc w:val="both"/>
        <w:rPr>
          <w:rFonts w:ascii="Times New Roman" w:hAnsi="Times New Roman" w:cs="Times New Roman"/>
          <w:sz w:val="24"/>
          <w:szCs w:val="24"/>
        </w:rPr>
      </w:pPr>
      <w:r w:rsidRPr="00925A1E">
        <w:rPr>
          <w:rFonts w:ascii="Times New Roman" w:hAnsi="Times New Roman" w:cs="Times New Roman"/>
          <w:sz w:val="24"/>
          <w:szCs w:val="24"/>
        </w:rPr>
        <w:t>Очень важной является оценка динамики и специфики непосредственно самого преступления.</w:t>
      </w:r>
    </w:p>
    <w:p w:rsidR="00925A1E" w:rsidRPr="00925A1E" w:rsidRDefault="00925A1E" w:rsidP="00925A1E">
      <w:pPr>
        <w:pStyle w:val="a3"/>
        <w:ind w:firstLine="567"/>
        <w:jc w:val="both"/>
        <w:rPr>
          <w:rFonts w:ascii="Times New Roman" w:hAnsi="Times New Roman" w:cs="Times New Roman"/>
          <w:sz w:val="24"/>
          <w:szCs w:val="24"/>
        </w:rPr>
      </w:pPr>
      <w:r w:rsidRPr="00925A1E">
        <w:rPr>
          <w:rFonts w:ascii="Times New Roman" w:hAnsi="Times New Roman" w:cs="Times New Roman"/>
          <w:sz w:val="24"/>
          <w:szCs w:val="24"/>
        </w:rPr>
        <w:t>Сам момент совершения преступления представляет собой внезапный выплеск накопившегося эмоционального напряжения, неуправляемую аффективную разрядку. Пусковым стимулом аффекта может служить как угрожающее, агрессивное действие потерпевшего на высоте конфликтной ситуации, так и незначительное, внешне безобидное воздействие, играющее роль «последней капли» на фоне продолжительного конфликта.</w:t>
      </w:r>
    </w:p>
    <w:p w:rsidR="00925A1E" w:rsidRPr="00925A1E" w:rsidRDefault="00925A1E" w:rsidP="00925A1E">
      <w:pPr>
        <w:pStyle w:val="a3"/>
        <w:ind w:firstLine="567"/>
        <w:jc w:val="both"/>
        <w:rPr>
          <w:rFonts w:ascii="Times New Roman" w:hAnsi="Times New Roman" w:cs="Times New Roman"/>
          <w:sz w:val="24"/>
          <w:szCs w:val="24"/>
        </w:rPr>
      </w:pPr>
      <w:r w:rsidRPr="00925A1E">
        <w:rPr>
          <w:rFonts w:ascii="Times New Roman" w:hAnsi="Times New Roman" w:cs="Times New Roman"/>
          <w:sz w:val="24"/>
          <w:szCs w:val="24"/>
        </w:rPr>
        <w:t>Подверженности аффекту способствуют предшествующие неблагоприятные условия, воздействующие на обвиняемого, — болезненное состояние, бессонница, хроническая усталость, перенапряжение и др.</w:t>
      </w:r>
    </w:p>
    <w:p w:rsidR="00925A1E" w:rsidRPr="00925A1E" w:rsidRDefault="00925A1E" w:rsidP="00925A1E">
      <w:pPr>
        <w:pStyle w:val="a3"/>
        <w:ind w:firstLine="567"/>
        <w:jc w:val="both"/>
        <w:rPr>
          <w:rFonts w:ascii="Times New Roman" w:hAnsi="Times New Roman" w:cs="Times New Roman"/>
          <w:sz w:val="24"/>
          <w:szCs w:val="24"/>
        </w:rPr>
      </w:pPr>
      <w:r w:rsidRPr="00925A1E">
        <w:rPr>
          <w:rFonts w:ascii="Times New Roman" w:hAnsi="Times New Roman" w:cs="Times New Roman"/>
          <w:sz w:val="24"/>
          <w:szCs w:val="24"/>
        </w:rPr>
        <w:t xml:space="preserve">Момент аффективной разрядки наступает неожиданно, внезапно для самого обвиняемого, помимо его волевого контроля. Происходит частичное сужение сознания — ограничивается поле восприятия, внимание концентрируется целиком на предмете насилия. Вследствие "этого орудием преступления может стать первый подходящий предмет, оказавшийся в поле внимания, возможность выбора ограничивается. Сознание переполняется слепой яростью, гневом, обидой, соответственно изменяется внешний вид — искажаются черты лица, изменяется его цвет, расширяются зрачки глаз. Обвиняемый слабо реагирует на внешнее воздействие, может не обращать внимания на свои ранения, вид крови. Поведение приобретает черты негибкости, становится упрощенным, утрачиваются сложные моторные навыки, требующие контроля сознания, действия </w:t>
      </w:r>
      <w:proofErr w:type="spellStart"/>
      <w:r w:rsidRPr="00925A1E">
        <w:rPr>
          <w:rFonts w:ascii="Times New Roman" w:hAnsi="Times New Roman" w:cs="Times New Roman"/>
          <w:sz w:val="24"/>
          <w:szCs w:val="24"/>
        </w:rPr>
        <w:t>стереотипизируются</w:t>
      </w:r>
      <w:proofErr w:type="spellEnd"/>
      <w:r w:rsidRPr="00925A1E">
        <w:rPr>
          <w:rFonts w:ascii="Times New Roman" w:hAnsi="Times New Roman" w:cs="Times New Roman"/>
          <w:sz w:val="24"/>
          <w:szCs w:val="24"/>
        </w:rPr>
        <w:t xml:space="preserve">, доминируют двигательные автоматизмы — в криминалистической </w:t>
      </w:r>
      <w:r w:rsidRPr="00925A1E">
        <w:rPr>
          <w:rFonts w:ascii="Times New Roman" w:hAnsi="Times New Roman" w:cs="Times New Roman"/>
          <w:sz w:val="24"/>
          <w:szCs w:val="24"/>
        </w:rPr>
        <w:lastRenderedPageBreak/>
        <w:t>картине преступления может присутствовать множественность наносимых ударов и ранений, их однотипность, скученность и явная избыточность. Произвольность, сознательный контроль действий при этом снижается, но усиливается их энергетика, движения приобретают резкость, стремительность, непрерывность, большую силу.</w:t>
      </w:r>
    </w:p>
    <w:p w:rsidR="00925A1E" w:rsidRPr="00925A1E" w:rsidRDefault="00925A1E" w:rsidP="00925A1E">
      <w:pPr>
        <w:pStyle w:val="a3"/>
        <w:ind w:firstLine="567"/>
        <w:jc w:val="both"/>
        <w:rPr>
          <w:rFonts w:ascii="Times New Roman" w:hAnsi="Times New Roman" w:cs="Times New Roman"/>
          <w:sz w:val="24"/>
          <w:szCs w:val="24"/>
        </w:rPr>
      </w:pPr>
      <w:r w:rsidRPr="00925A1E">
        <w:rPr>
          <w:rFonts w:ascii="Times New Roman" w:hAnsi="Times New Roman" w:cs="Times New Roman"/>
          <w:sz w:val="24"/>
          <w:szCs w:val="24"/>
        </w:rPr>
        <w:t>Длительность подобного состояния может колебаться от нескольких секунд до нескольких минут, после чего наступает резкий и стремительный спад эмоционального возбуждения, нарастает состояние опустошения, крайней усталости, происходит постепенное осознание содеянного, часто сопровождающееся чувством раскаяния, растерянности, жалости к потерпевшему. Нередко обвиняемые сами пытаются помочь жертве, сообщают о случившемся в милицию, реже — убегают с места происшествия, не пытаясь скрыть следы преступления. В дальнейшем нередко обнаруживается забывание отдельных эпизодов преступления.</w:t>
      </w:r>
    </w:p>
    <w:p w:rsidR="00925A1E" w:rsidRPr="00925A1E" w:rsidRDefault="00925A1E" w:rsidP="00925A1E">
      <w:pPr>
        <w:pStyle w:val="a3"/>
        <w:ind w:firstLine="567"/>
        <w:jc w:val="both"/>
        <w:rPr>
          <w:rFonts w:ascii="Times New Roman" w:hAnsi="Times New Roman" w:cs="Times New Roman"/>
          <w:sz w:val="24"/>
          <w:szCs w:val="24"/>
        </w:rPr>
      </w:pPr>
      <w:r w:rsidRPr="00925A1E">
        <w:rPr>
          <w:rFonts w:ascii="Times New Roman" w:hAnsi="Times New Roman" w:cs="Times New Roman"/>
          <w:sz w:val="24"/>
          <w:szCs w:val="24"/>
        </w:rPr>
        <w:t>Физиологический аффект необходимо различать от патологического. В отличие от физиологического, патологический аффект рассматривается как острое кратковременное психическое расстройство, возникающее внезапно и характеризующееся следующими особенностями:</w:t>
      </w:r>
    </w:p>
    <w:p w:rsidR="00925A1E" w:rsidRPr="00925A1E" w:rsidRDefault="00925A1E" w:rsidP="00925A1E">
      <w:pPr>
        <w:pStyle w:val="a3"/>
        <w:ind w:firstLine="567"/>
        <w:jc w:val="both"/>
        <w:rPr>
          <w:rFonts w:ascii="Times New Roman" w:hAnsi="Times New Roman" w:cs="Times New Roman"/>
          <w:sz w:val="24"/>
          <w:szCs w:val="24"/>
        </w:rPr>
      </w:pPr>
      <w:r w:rsidRPr="00925A1E">
        <w:rPr>
          <w:rFonts w:ascii="Times New Roman" w:hAnsi="Times New Roman" w:cs="Times New Roman"/>
          <w:sz w:val="24"/>
          <w:szCs w:val="24"/>
        </w:rPr>
        <w:t>а) глубокое помрачение сознания;</w:t>
      </w:r>
    </w:p>
    <w:p w:rsidR="00925A1E" w:rsidRPr="00925A1E" w:rsidRDefault="00925A1E" w:rsidP="00925A1E">
      <w:pPr>
        <w:pStyle w:val="a3"/>
        <w:ind w:firstLine="567"/>
        <w:jc w:val="both"/>
        <w:rPr>
          <w:rFonts w:ascii="Times New Roman" w:hAnsi="Times New Roman" w:cs="Times New Roman"/>
          <w:sz w:val="24"/>
          <w:szCs w:val="24"/>
        </w:rPr>
      </w:pPr>
      <w:r w:rsidRPr="00925A1E">
        <w:rPr>
          <w:rFonts w:ascii="Times New Roman" w:hAnsi="Times New Roman" w:cs="Times New Roman"/>
          <w:sz w:val="24"/>
          <w:szCs w:val="24"/>
        </w:rPr>
        <w:t>б) бурное двигательное возбуждение;</w:t>
      </w:r>
    </w:p>
    <w:p w:rsidR="00925A1E" w:rsidRPr="00925A1E" w:rsidRDefault="00925A1E" w:rsidP="00925A1E">
      <w:pPr>
        <w:pStyle w:val="a3"/>
        <w:ind w:firstLine="567"/>
        <w:jc w:val="both"/>
        <w:rPr>
          <w:rFonts w:ascii="Times New Roman" w:hAnsi="Times New Roman" w:cs="Times New Roman"/>
          <w:sz w:val="24"/>
          <w:szCs w:val="24"/>
        </w:rPr>
      </w:pPr>
      <w:r w:rsidRPr="00925A1E">
        <w:rPr>
          <w:rFonts w:ascii="Times New Roman" w:hAnsi="Times New Roman" w:cs="Times New Roman"/>
          <w:sz w:val="24"/>
          <w:szCs w:val="24"/>
        </w:rPr>
        <w:t>в) полная (или почти полная) амнезия.</w:t>
      </w:r>
    </w:p>
    <w:p w:rsidR="00925A1E" w:rsidRPr="00925A1E" w:rsidRDefault="00925A1E" w:rsidP="00925A1E">
      <w:pPr>
        <w:pStyle w:val="a3"/>
        <w:ind w:firstLine="567"/>
        <w:jc w:val="both"/>
        <w:rPr>
          <w:rFonts w:ascii="Times New Roman" w:hAnsi="Times New Roman" w:cs="Times New Roman"/>
          <w:sz w:val="24"/>
          <w:szCs w:val="24"/>
        </w:rPr>
      </w:pPr>
      <w:r w:rsidRPr="00925A1E">
        <w:rPr>
          <w:rFonts w:ascii="Times New Roman" w:hAnsi="Times New Roman" w:cs="Times New Roman"/>
          <w:sz w:val="24"/>
          <w:szCs w:val="24"/>
        </w:rPr>
        <w:t xml:space="preserve">Действия в состоянии патологического аффекта отличаются большой разрушительной силой, а в </w:t>
      </w:r>
      <w:proofErr w:type="spellStart"/>
      <w:r w:rsidRPr="00925A1E">
        <w:rPr>
          <w:rFonts w:ascii="Times New Roman" w:hAnsi="Times New Roman" w:cs="Times New Roman"/>
          <w:sz w:val="24"/>
          <w:szCs w:val="24"/>
        </w:rPr>
        <w:t>постаффективной</w:t>
      </w:r>
      <w:proofErr w:type="spellEnd"/>
      <w:r w:rsidRPr="00925A1E">
        <w:rPr>
          <w:rFonts w:ascii="Times New Roman" w:hAnsi="Times New Roman" w:cs="Times New Roman"/>
          <w:sz w:val="24"/>
          <w:szCs w:val="24"/>
        </w:rPr>
        <w:t xml:space="preserve"> стадии наблюдается глубокий сон. Патологический аффект — это болезненное состояние психики, и поэтому его экспертная оценка должна осуществляться врачом-психиатром.</w:t>
      </w:r>
    </w:p>
    <w:p w:rsidR="00925A1E" w:rsidRPr="00925A1E" w:rsidRDefault="00925A1E" w:rsidP="00925A1E">
      <w:pPr>
        <w:pStyle w:val="a3"/>
        <w:ind w:firstLine="567"/>
        <w:jc w:val="both"/>
        <w:rPr>
          <w:rFonts w:ascii="Times New Roman" w:hAnsi="Times New Roman" w:cs="Times New Roman"/>
          <w:sz w:val="24"/>
          <w:szCs w:val="24"/>
        </w:rPr>
      </w:pPr>
      <w:r w:rsidRPr="00925A1E">
        <w:rPr>
          <w:rFonts w:ascii="Times New Roman" w:hAnsi="Times New Roman" w:cs="Times New Roman"/>
          <w:sz w:val="24"/>
          <w:szCs w:val="24"/>
        </w:rPr>
        <w:t>В ряде случае, если у обвиняемого обнаруживаются признаки умственной отсталости, психопатические черты, если имеются данные о перенесенных им черепно-мозговых травмах, неврологических нарушениях и других отклонениях, не связанных с психическим заболеванием, является эффективным проведение комплексной психолого-психиатрической экспертизы, на разрешение которой ставятся вопросы, относящиеся к компетенциям обоих видов экспертиз.</w:t>
      </w:r>
    </w:p>
    <w:p w:rsidR="00925A1E" w:rsidRPr="00925A1E" w:rsidRDefault="00925A1E" w:rsidP="00925A1E">
      <w:pPr>
        <w:pStyle w:val="a3"/>
        <w:ind w:firstLine="567"/>
        <w:jc w:val="both"/>
        <w:rPr>
          <w:rFonts w:ascii="Times New Roman" w:hAnsi="Times New Roman" w:cs="Times New Roman"/>
          <w:sz w:val="24"/>
          <w:szCs w:val="24"/>
        </w:rPr>
      </w:pPr>
      <w:r w:rsidRPr="00925A1E">
        <w:rPr>
          <w:rFonts w:ascii="Times New Roman" w:hAnsi="Times New Roman" w:cs="Times New Roman"/>
          <w:sz w:val="24"/>
          <w:szCs w:val="24"/>
        </w:rPr>
        <w:t>Сложным является вопрос о диагностике физиологического аффекта в состоянии алкогольного опьянения. Сведения об употреблении обвиняемым алкоголя до совершения преступления не снимают с экспертов необходимости тщательно исследовать его индивидуально-психологические особенности, анализировать развитие ситуации деликта, другие обстоятельства дела, чтобы в каждом конкретном случае решать вопрос о наличии или отсутствии аффекта. Поэтому правомерно назначение СПЭ на предмет аффекта в отношении обвиняемого, находившегося в состоянии алкогольного опьянения, особенно в случае легкой степени опьянения.</w:t>
      </w:r>
    </w:p>
    <w:p w:rsidR="00925A1E" w:rsidRPr="00925A1E" w:rsidRDefault="00925A1E" w:rsidP="00925A1E">
      <w:pPr>
        <w:pStyle w:val="a3"/>
        <w:ind w:firstLine="567"/>
        <w:jc w:val="both"/>
        <w:rPr>
          <w:rFonts w:ascii="Times New Roman" w:hAnsi="Times New Roman" w:cs="Times New Roman"/>
          <w:sz w:val="24"/>
          <w:szCs w:val="24"/>
        </w:rPr>
      </w:pPr>
      <w:r w:rsidRPr="00925A1E">
        <w:rPr>
          <w:rFonts w:ascii="Times New Roman" w:hAnsi="Times New Roman" w:cs="Times New Roman"/>
          <w:sz w:val="24"/>
          <w:szCs w:val="24"/>
        </w:rPr>
        <w:t>Квалифицированная оценка эмоциональных состояний подследственного или свидетеля в значительной степени зависит не только от опыта психолога, но также от объема информации о личности и поведении субъекта преступления в материалах уголовного дела. К сожалению, в процессе допросов и других следственных действий следователи редко фиксируют свое внимание на особенностях самочувствия, настроения подследственного перед случившимся. Очень важен также опрос свидетелей о том, как выглядел подследственный перед случившимся и в момент деликта, какие особенности в его поведении наблюдались после случившегося.</w:t>
      </w:r>
    </w:p>
    <w:p w:rsidR="00925A1E" w:rsidRPr="00925A1E" w:rsidRDefault="00925A1E" w:rsidP="00925A1E">
      <w:pPr>
        <w:pStyle w:val="a3"/>
        <w:ind w:firstLine="567"/>
        <w:jc w:val="both"/>
        <w:rPr>
          <w:rFonts w:ascii="Times New Roman" w:hAnsi="Times New Roman" w:cs="Times New Roman"/>
          <w:sz w:val="24"/>
          <w:szCs w:val="24"/>
        </w:rPr>
      </w:pPr>
      <w:r w:rsidRPr="00925A1E">
        <w:rPr>
          <w:rFonts w:ascii="Times New Roman" w:hAnsi="Times New Roman" w:cs="Times New Roman"/>
          <w:sz w:val="24"/>
          <w:szCs w:val="24"/>
        </w:rPr>
        <w:t>В процессе допроса подследственного, особенно на первых этапах следственных действий, следователю необходимо выяснить у него следующие моменты:</w:t>
      </w:r>
    </w:p>
    <w:p w:rsidR="00925A1E" w:rsidRPr="00925A1E" w:rsidRDefault="00925A1E" w:rsidP="00925A1E">
      <w:pPr>
        <w:pStyle w:val="a3"/>
        <w:ind w:firstLine="567"/>
        <w:jc w:val="both"/>
        <w:rPr>
          <w:rFonts w:ascii="Times New Roman" w:hAnsi="Times New Roman" w:cs="Times New Roman"/>
          <w:sz w:val="24"/>
          <w:szCs w:val="24"/>
        </w:rPr>
      </w:pPr>
      <w:r w:rsidRPr="00925A1E">
        <w:rPr>
          <w:rFonts w:ascii="Times New Roman" w:hAnsi="Times New Roman" w:cs="Times New Roman"/>
          <w:sz w:val="24"/>
          <w:szCs w:val="24"/>
        </w:rPr>
        <w:t>- соматическое состояние накануне деликта (наличие соматических, нервных и других заболеваний, наличие хронической усталости, бессонницы и др.);</w:t>
      </w:r>
    </w:p>
    <w:p w:rsidR="00925A1E" w:rsidRPr="00925A1E" w:rsidRDefault="00925A1E" w:rsidP="00925A1E">
      <w:pPr>
        <w:pStyle w:val="a3"/>
        <w:ind w:firstLine="567"/>
        <w:jc w:val="both"/>
        <w:rPr>
          <w:rFonts w:ascii="Times New Roman" w:hAnsi="Times New Roman" w:cs="Times New Roman"/>
          <w:sz w:val="24"/>
          <w:szCs w:val="24"/>
        </w:rPr>
      </w:pPr>
      <w:r w:rsidRPr="00925A1E">
        <w:rPr>
          <w:rFonts w:ascii="Times New Roman" w:hAnsi="Times New Roman" w:cs="Times New Roman"/>
          <w:sz w:val="24"/>
          <w:szCs w:val="24"/>
        </w:rPr>
        <w:t>- особенности межличностных отношений подследственного с жертвой (наличие конфликтов, их специфику и способы их разрешения);</w:t>
      </w:r>
    </w:p>
    <w:p w:rsidR="00925A1E" w:rsidRPr="00925A1E" w:rsidRDefault="00925A1E" w:rsidP="00925A1E">
      <w:pPr>
        <w:pStyle w:val="a3"/>
        <w:ind w:firstLine="567"/>
        <w:jc w:val="both"/>
        <w:rPr>
          <w:rFonts w:ascii="Times New Roman" w:hAnsi="Times New Roman" w:cs="Times New Roman"/>
          <w:sz w:val="24"/>
          <w:szCs w:val="24"/>
        </w:rPr>
      </w:pPr>
      <w:r w:rsidRPr="00925A1E">
        <w:rPr>
          <w:rFonts w:ascii="Times New Roman" w:hAnsi="Times New Roman" w:cs="Times New Roman"/>
          <w:sz w:val="24"/>
          <w:szCs w:val="24"/>
        </w:rPr>
        <w:lastRenderedPageBreak/>
        <w:t>- особенности личности жертвы (особенности темперамента, характера, особенности взаимоотношений в семье и др.);</w:t>
      </w:r>
    </w:p>
    <w:p w:rsidR="00925A1E" w:rsidRPr="00925A1E" w:rsidRDefault="00925A1E" w:rsidP="00925A1E">
      <w:pPr>
        <w:pStyle w:val="a3"/>
        <w:ind w:firstLine="567"/>
        <w:jc w:val="both"/>
        <w:rPr>
          <w:rFonts w:ascii="Times New Roman" w:hAnsi="Times New Roman" w:cs="Times New Roman"/>
          <w:sz w:val="24"/>
          <w:szCs w:val="24"/>
        </w:rPr>
      </w:pPr>
      <w:r w:rsidRPr="00925A1E">
        <w:rPr>
          <w:rFonts w:ascii="Times New Roman" w:hAnsi="Times New Roman" w:cs="Times New Roman"/>
          <w:sz w:val="24"/>
          <w:szCs w:val="24"/>
        </w:rPr>
        <w:t>- особенности и динамику взаимоотношений с жертвой (что послужило источником конфликта, были ли раньше конфликты; если были, то, как они разрешались; есть ли общие знакомые с жертвой, общие интересы и др.).</w:t>
      </w:r>
    </w:p>
    <w:p w:rsidR="00925A1E" w:rsidRPr="00925A1E" w:rsidRDefault="00925A1E" w:rsidP="00925A1E">
      <w:pPr>
        <w:pStyle w:val="a3"/>
        <w:ind w:firstLine="567"/>
        <w:jc w:val="both"/>
        <w:rPr>
          <w:rFonts w:ascii="Times New Roman" w:hAnsi="Times New Roman" w:cs="Times New Roman"/>
          <w:sz w:val="24"/>
          <w:szCs w:val="24"/>
        </w:rPr>
      </w:pPr>
      <w:r w:rsidRPr="00925A1E">
        <w:rPr>
          <w:rFonts w:ascii="Times New Roman" w:hAnsi="Times New Roman" w:cs="Times New Roman"/>
          <w:sz w:val="24"/>
          <w:szCs w:val="24"/>
        </w:rPr>
        <w:t>В материалах уголовного дела обязательно должны быть характеристики на подследственного, причем не только бытовые и производственные, но и характеристики свидетелей. При опросе свидетелей рекомендуется задавать такие, например, вопросы: «Является ли для вас неожиданным поступок подследственного?» или: «Соответствуют ли особенностям личности подследственного его поступки?»</w:t>
      </w:r>
    </w:p>
    <w:p w:rsidR="00925A1E" w:rsidRPr="00925A1E" w:rsidRDefault="00925A1E" w:rsidP="00925A1E">
      <w:pPr>
        <w:pStyle w:val="a3"/>
        <w:ind w:firstLine="567"/>
        <w:jc w:val="both"/>
        <w:rPr>
          <w:rFonts w:ascii="Times New Roman" w:hAnsi="Times New Roman" w:cs="Times New Roman"/>
          <w:sz w:val="24"/>
          <w:szCs w:val="24"/>
        </w:rPr>
      </w:pPr>
      <w:r w:rsidRPr="00925A1E">
        <w:rPr>
          <w:rFonts w:ascii="Times New Roman" w:hAnsi="Times New Roman" w:cs="Times New Roman"/>
          <w:sz w:val="24"/>
          <w:szCs w:val="24"/>
        </w:rPr>
        <w:t>Ответы свидетелей на эти вопросы имеют высокую информативную значимость для эксперта-психолога. По данным ряда исследований и нашим собственным данным, лица, совершившие преступления в состоянии физиологического аффекта, отличаются повышенной заторможенностью, уравновешенностью, отсутствием агрессивности и выраженной эффективности. Содержательная сторона их деяний не согласуется с их личностными характеристиками.</w:t>
      </w:r>
    </w:p>
    <w:p w:rsidR="00925A1E" w:rsidRPr="00925A1E" w:rsidRDefault="00925A1E" w:rsidP="00925A1E">
      <w:pPr>
        <w:pStyle w:val="a3"/>
        <w:ind w:firstLine="567"/>
        <w:jc w:val="both"/>
        <w:rPr>
          <w:rFonts w:ascii="Times New Roman" w:hAnsi="Times New Roman" w:cs="Times New Roman"/>
          <w:sz w:val="24"/>
          <w:szCs w:val="24"/>
        </w:rPr>
      </w:pPr>
      <w:r w:rsidRPr="00925A1E">
        <w:rPr>
          <w:rFonts w:ascii="Times New Roman" w:hAnsi="Times New Roman" w:cs="Times New Roman"/>
          <w:sz w:val="24"/>
          <w:szCs w:val="24"/>
        </w:rPr>
        <w:t>В постановлении о назначении судебно-психологической экспертизы эмоциональных состояний следователем ставятся следующие вопросы.</w:t>
      </w:r>
    </w:p>
    <w:p w:rsidR="00925A1E" w:rsidRPr="00925A1E" w:rsidRDefault="00925A1E" w:rsidP="00925A1E">
      <w:pPr>
        <w:pStyle w:val="a3"/>
        <w:ind w:firstLine="567"/>
        <w:jc w:val="both"/>
        <w:rPr>
          <w:rFonts w:ascii="Times New Roman" w:hAnsi="Times New Roman" w:cs="Times New Roman"/>
          <w:sz w:val="24"/>
          <w:szCs w:val="24"/>
        </w:rPr>
      </w:pPr>
      <w:r w:rsidRPr="00925A1E">
        <w:rPr>
          <w:rFonts w:ascii="Times New Roman" w:hAnsi="Times New Roman" w:cs="Times New Roman"/>
          <w:sz w:val="24"/>
          <w:szCs w:val="24"/>
        </w:rPr>
        <w:t>Каковы индивидуально-психологические особенности подследственного?</w:t>
      </w:r>
    </w:p>
    <w:p w:rsidR="00925A1E" w:rsidRPr="00925A1E" w:rsidRDefault="00925A1E" w:rsidP="00925A1E">
      <w:pPr>
        <w:pStyle w:val="a3"/>
        <w:ind w:firstLine="567"/>
        <w:jc w:val="both"/>
        <w:rPr>
          <w:rFonts w:ascii="Times New Roman" w:hAnsi="Times New Roman" w:cs="Times New Roman"/>
          <w:sz w:val="24"/>
          <w:szCs w:val="24"/>
        </w:rPr>
      </w:pPr>
      <w:r w:rsidRPr="00925A1E">
        <w:rPr>
          <w:rFonts w:ascii="Times New Roman" w:hAnsi="Times New Roman" w:cs="Times New Roman"/>
          <w:sz w:val="24"/>
          <w:szCs w:val="24"/>
        </w:rPr>
        <w:t>Каковы особенности межличностных отношений жертвы и подследственного (социально-психологическая характеристика динамики их межличностных взаимоотношений, их конфликта, анализ способов разрешения конфликтных ситуаций и др.)?</w:t>
      </w:r>
    </w:p>
    <w:p w:rsidR="00925A1E" w:rsidRPr="00925A1E" w:rsidRDefault="00925A1E" w:rsidP="00925A1E">
      <w:pPr>
        <w:pStyle w:val="a3"/>
        <w:ind w:firstLine="567"/>
        <w:jc w:val="both"/>
        <w:rPr>
          <w:rFonts w:ascii="Times New Roman" w:hAnsi="Times New Roman" w:cs="Times New Roman"/>
          <w:sz w:val="24"/>
          <w:szCs w:val="24"/>
        </w:rPr>
      </w:pPr>
      <w:r w:rsidRPr="00925A1E">
        <w:rPr>
          <w:rFonts w:ascii="Times New Roman" w:hAnsi="Times New Roman" w:cs="Times New Roman"/>
          <w:sz w:val="24"/>
          <w:szCs w:val="24"/>
        </w:rPr>
        <w:t>Как выявленные личностные характеристики могли повлиять на особенности поведения подследственного в исследуемой ситуации?</w:t>
      </w:r>
    </w:p>
    <w:p w:rsidR="00925A1E" w:rsidRPr="00925A1E" w:rsidRDefault="00925A1E" w:rsidP="00925A1E">
      <w:pPr>
        <w:pStyle w:val="a3"/>
        <w:ind w:firstLine="567"/>
        <w:jc w:val="both"/>
        <w:rPr>
          <w:rFonts w:ascii="Times New Roman" w:hAnsi="Times New Roman" w:cs="Times New Roman"/>
          <w:sz w:val="24"/>
          <w:szCs w:val="24"/>
        </w:rPr>
      </w:pPr>
      <w:r w:rsidRPr="00925A1E">
        <w:rPr>
          <w:rFonts w:ascii="Times New Roman" w:hAnsi="Times New Roman" w:cs="Times New Roman"/>
          <w:sz w:val="24"/>
          <w:szCs w:val="24"/>
        </w:rPr>
        <w:t>В каком психическом состоянии находился подследственный в момент совершения деликта?</w:t>
      </w:r>
    </w:p>
    <w:p w:rsidR="00925A1E" w:rsidRPr="00925A1E" w:rsidRDefault="00925A1E" w:rsidP="00925A1E">
      <w:pPr>
        <w:pStyle w:val="a3"/>
        <w:ind w:firstLine="567"/>
        <w:jc w:val="both"/>
        <w:rPr>
          <w:rFonts w:ascii="Times New Roman" w:hAnsi="Times New Roman" w:cs="Times New Roman"/>
          <w:sz w:val="24"/>
          <w:szCs w:val="24"/>
        </w:rPr>
      </w:pPr>
      <w:r w:rsidRPr="00925A1E">
        <w:rPr>
          <w:rFonts w:ascii="Times New Roman" w:hAnsi="Times New Roman" w:cs="Times New Roman"/>
          <w:sz w:val="24"/>
          <w:szCs w:val="24"/>
        </w:rPr>
        <w:t>Находился ли подследственный в состоянии физиологического аффекта</w:t>
      </w:r>
      <w:r w:rsidRPr="00925A1E">
        <w:rPr>
          <w:rFonts w:ascii="Times New Roman" w:hAnsi="Times New Roman" w:cs="Times New Roman"/>
          <w:sz w:val="24"/>
          <w:szCs w:val="24"/>
        </w:rPr>
        <w:br/>
        <w:t>или ином эмоциональном состоянии, оказавшем существенное влияние на</w:t>
      </w:r>
      <w:r w:rsidRPr="00925A1E">
        <w:rPr>
          <w:rFonts w:ascii="Times New Roman" w:hAnsi="Times New Roman" w:cs="Times New Roman"/>
          <w:sz w:val="24"/>
          <w:szCs w:val="24"/>
        </w:rPr>
        <w:br/>
        <w:t>его поведение?</w:t>
      </w:r>
    </w:p>
    <w:p w:rsidR="00925A1E" w:rsidRPr="00925A1E" w:rsidRDefault="00925A1E" w:rsidP="00925A1E">
      <w:pPr>
        <w:pStyle w:val="a3"/>
        <w:ind w:firstLine="567"/>
        <w:jc w:val="both"/>
        <w:rPr>
          <w:rFonts w:ascii="Times New Roman" w:hAnsi="Times New Roman" w:cs="Times New Roman"/>
          <w:sz w:val="24"/>
          <w:szCs w:val="24"/>
        </w:rPr>
      </w:pPr>
      <w:r w:rsidRPr="00925A1E">
        <w:rPr>
          <w:rFonts w:ascii="Times New Roman" w:hAnsi="Times New Roman" w:cs="Times New Roman"/>
          <w:sz w:val="24"/>
          <w:szCs w:val="24"/>
        </w:rPr>
        <w:t xml:space="preserve">Вопрос об ином эмоциональном состоянии уместен, так как подследственный в момент совершения преступления мог находиться в таком психическом состоянии, которое </w:t>
      </w:r>
      <w:proofErr w:type="gramStart"/>
      <w:r w:rsidRPr="00925A1E">
        <w:rPr>
          <w:rFonts w:ascii="Times New Roman" w:hAnsi="Times New Roman" w:cs="Times New Roman"/>
          <w:sz w:val="24"/>
          <w:szCs w:val="24"/>
        </w:rPr>
        <w:t>по своему</w:t>
      </w:r>
      <w:proofErr w:type="gramEnd"/>
      <w:r w:rsidRPr="00925A1E">
        <w:rPr>
          <w:rFonts w:ascii="Times New Roman" w:hAnsi="Times New Roman" w:cs="Times New Roman"/>
          <w:sz w:val="24"/>
          <w:szCs w:val="24"/>
        </w:rPr>
        <w:t xml:space="preserve"> </w:t>
      </w:r>
      <w:proofErr w:type="spellStart"/>
      <w:r w:rsidRPr="00925A1E">
        <w:rPr>
          <w:rFonts w:ascii="Times New Roman" w:hAnsi="Times New Roman" w:cs="Times New Roman"/>
          <w:sz w:val="24"/>
          <w:szCs w:val="24"/>
        </w:rPr>
        <w:t>дезорганизующему</w:t>
      </w:r>
      <w:proofErr w:type="spellEnd"/>
      <w:r w:rsidRPr="00925A1E">
        <w:rPr>
          <w:rFonts w:ascii="Times New Roman" w:hAnsi="Times New Roman" w:cs="Times New Roman"/>
          <w:sz w:val="24"/>
          <w:szCs w:val="24"/>
        </w:rPr>
        <w:t xml:space="preserve"> влиянию на поведение не достигло глубины физиологического аффекта, но оказало негативное влияние на сознательное регулирование его поведения. Такими эмоциональными состояниями, оказывающими </w:t>
      </w:r>
      <w:proofErr w:type="spellStart"/>
      <w:r w:rsidRPr="00925A1E">
        <w:rPr>
          <w:rFonts w:ascii="Times New Roman" w:hAnsi="Times New Roman" w:cs="Times New Roman"/>
          <w:sz w:val="24"/>
          <w:szCs w:val="24"/>
        </w:rPr>
        <w:t>дезорганизующее</w:t>
      </w:r>
      <w:proofErr w:type="spellEnd"/>
      <w:r w:rsidRPr="00925A1E">
        <w:rPr>
          <w:rFonts w:ascii="Times New Roman" w:hAnsi="Times New Roman" w:cs="Times New Roman"/>
          <w:sz w:val="24"/>
          <w:szCs w:val="24"/>
        </w:rPr>
        <w:t xml:space="preserve"> влияние на поведение человека в ситуации конфликта, могут быть стресс и фрустрация. Эти эмоциональные состояния диагностируются психологом и могут интерпретироваться юристом как состояния сильного душевного волнения и рассматриваться в качестве смягчающего ответственность обстоятельства.</w:t>
      </w:r>
    </w:p>
    <w:p w:rsidR="00925A1E" w:rsidRPr="00925A1E" w:rsidRDefault="00925A1E" w:rsidP="00925A1E">
      <w:pPr>
        <w:pStyle w:val="a3"/>
        <w:ind w:firstLine="567"/>
        <w:jc w:val="both"/>
        <w:rPr>
          <w:rFonts w:ascii="Times New Roman" w:hAnsi="Times New Roman" w:cs="Times New Roman"/>
          <w:sz w:val="24"/>
          <w:szCs w:val="24"/>
        </w:rPr>
      </w:pPr>
      <w:r w:rsidRPr="00925A1E">
        <w:rPr>
          <w:rFonts w:ascii="Times New Roman" w:hAnsi="Times New Roman" w:cs="Times New Roman"/>
          <w:sz w:val="24"/>
          <w:szCs w:val="24"/>
        </w:rPr>
        <w:t xml:space="preserve">В психологии стресс понимается как состояние психического напряжения, возникающее у человека в процессе деятельности в наиболее сложных, трудных </w:t>
      </w:r>
      <w:proofErr w:type="spellStart"/>
      <w:proofErr w:type="gramStart"/>
      <w:r w:rsidRPr="00925A1E">
        <w:rPr>
          <w:rFonts w:ascii="Times New Roman" w:hAnsi="Times New Roman" w:cs="Times New Roman"/>
          <w:sz w:val="24"/>
          <w:szCs w:val="24"/>
        </w:rPr>
        <w:t>условиях,как</w:t>
      </w:r>
      <w:proofErr w:type="spellEnd"/>
      <w:proofErr w:type="gramEnd"/>
      <w:r w:rsidRPr="00925A1E">
        <w:rPr>
          <w:rFonts w:ascii="Times New Roman" w:hAnsi="Times New Roman" w:cs="Times New Roman"/>
          <w:sz w:val="24"/>
          <w:szCs w:val="24"/>
        </w:rPr>
        <w:t xml:space="preserve"> в повседневной жизни, так и при особых экстремальных состояниях. Стресс может оказывать как положительное, так и отрицательное влияние на деятельность человека, включая даже полную ее дезорганизацию. Объективными признаками, по которым можно судить о стрессе, являются его физиологические проявления (повышение артериального давления, изменение сердечно-сосудистой деятельности, мускульное напряжение, учащенное дыхание и др.) и психологические (переживание тревоги, раздражительность, ощущение беспокойства, усталость и др.). Но главным признаком стресса является изменение функционального уровня деятельности, что проявляется в ее напряжении. В результате такого большого напряжения человек может мобилизовать свои силы или, наоборот, в результате чрезмерного напряжения функциональный уровень понижается, и это может способствовать дезорганизации деятельности в целом. Различают </w:t>
      </w:r>
      <w:r w:rsidRPr="00925A1E">
        <w:rPr>
          <w:rFonts w:ascii="Times New Roman" w:hAnsi="Times New Roman" w:cs="Times New Roman"/>
          <w:sz w:val="24"/>
          <w:szCs w:val="24"/>
        </w:rPr>
        <w:lastRenderedPageBreak/>
        <w:t>физиологический и психологический стрессы. Физиологический стресс вызывается непосредственным действием неблагоприятного стимула на организм. Например, мы погружаем руки в ледяную воду, и у нас возникают стереотипные реакции, (мы отдергиваем руки).</w:t>
      </w:r>
    </w:p>
    <w:p w:rsidR="00925A1E" w:rsidRPr="00925A1E" w:rsidRDefault="00925A1E" w:rsidP="00925A1E">
      <w:pPr>
        <w:pStyle w:val="a3"/>
        <w:ind w:firstLine="567"/>
        <w:jc w:val="both"/>
        <w:rPr>
          <w:rFonts w:ascii="Times New Roman" w:hAnsi="Times New Roman" w:cs="Times New Roman"/>
          <w:sz w:val="24"/>
          <w:szCs w:val="24"/>
        </w:rPr>
      </w:pPr>
      <w:r w:rsidRPr="00925A1E">
        <w:rPr>
          <w:rFonts w:ascii="Times New Roman" w:hAnsi="Times New Roman" w:cs="Times New Roman"/>
          <w:sz w:val="24"/>
          <w:szCs w:val="24"/>
        </w:rPr>
        <w:t>Психологический стресс как более сложное интегративное состояние требует обязательного анализа значимости ситуации, с включением интеллектуальных процессов и личностных особенностей индивида. Если при физиологическом стрессе реакции индивида стереотипны, то при психологическом стрессе реакции индивидуальны и не всегда предсказуемы. Возникновение психологического стресса в определенных жизненных ситуациях может отличаться не в силу объективных характеристик ситуации, а в связи с субъективными особенностями восприятия ее человеком. Поэтому невозможно выделить универсальные психологические стрессы и универсальные ситуации, вызывающие психологическое напряжение в равной мере у всех людей. Например, даже очень слабый раздражитель в определенных условиях может играть роль психологического стресса или один даже очень сильный раздражитель не может вызвать стресса у всех без исключения людей, подвергшихся его воздействию. Эти факторы являются очень важными при оценке эмоционального состояния человека, особенно в судебно-следственной практике.</w:t>
      </w:r>
    </w:p>
    <w:p w:rsidR="00925A1E" w:rsidRPr="00925A1E" w:rsidRDefault="00925A1E" w:rsidP="00925A1E">
      <w:pPr>
        <w:pStyle w:val="a3"/>
        <w:ind w:firstLine="567"/>
        <w:jc w:val="both"/>
        <w:rPr>
          <w:rFonts w:ascii="Times New Roman" w:hAnsi="Times New Roman" w:cs="Times New Roman"/>
          <w:sz w:val="24"/>
          <w:szCs w:val="24"/>
        </w:rPr>
      </w:pPr>
      <w:r w:rsidRPr="00925A1E">
        <w:rPr>
          <w:rFonts w:ascii="Times New Roman" w:hAnsi="Times New Roman" w:cs="Times New Roman"/>
          <w:sz w:val="24"/>
          <w:szCs w:val="24"/>
        </w:rPr>
        <w:t xml:space="preserve">Судебно-психологическая экспертиза не ограничивается простой констатацией факта — был аффект или не был. Перед экспертом стоит задача установления причинных связей эмоциональных реакций </w:t>
      </w:r>
      <w:proofErr w:type="spellStart"/>
      <w:r w:rsidRPr="00925A1E">
        <w:rPr>
          <w:rFonts w:ascii="Times New Roman" w:hAnsi="Times New Roman" w:cs="Times New Roman"/>
          <w:sz w:val="24"/>
          <w:szCs w:val="24"/>
        </w:rPr>
        <w:t>подэкспертного</w:t>
      </w:r>
      <w:proofErr w:type="spellEnd"/>
      <w:r w:rsidRPr="00925A1E">
        <w:rPr>
          <w:rFonts w:ascii="Times New Roman" w:hAnsi="Times New Roman" w:cs="Times New Roman"/>
          <w:sz w:val="24"/>
          <w:szCs w:val="24"/>
        </w:rPr>
        <w:t xml:space="preserve">. Описание психологических закономерностей возникновения эмоциональных реакций у </w:t>
      </w:r>
      <w:proofErr w:type="spellStart"/>
      <w:r w:rsidRPr="00925A1E">
        <w:rPr>
          <w:rFonts w:ascii="Times New Roman" w:hAnsi="Times New Roman" w:cs="Times New Roman"/>
          <w:sz w:val="24"/>
          <w:szCs w:val="24"/>
        </w:rPr>
        <w:t>подэкспертного</w:t>
      </w:r>
      <w:proofErr w:type="spellEnd"/>
      <w:r w:rsidRPr="00925A1E">
        <w:rPr>
          <w:rFonts w:ascii="Times New Roman" w:hAnsi="Times New Roman" w:cs="Times New Roman"/>
          <w:sz w:val="24"/>
          <w:szCs w:val="24"/>
        </w:rPr>
        <w:t xml:space="preserve"> помогает суду и следствию осветить важные аспекты юридического понятия «внезапно возникшее сильное душевное волнение».</w:t>
      </w:r>
    </w:p>
    <w:p w:rsidR="00925A1E" w:rsidRPr="00925A1E" w:rsidRDefault="00925A1E" w:rsidP="00925A1E">
      <w:pPr>
        <w:pStyle w:val="a3"/>
        <w:ind w:firstLine="567"/>
        <w:jc w:val="both"/>
        <w:rPr>
          <w:rFonts w:ascii="Times New Roman" w:hAnsi="Times New Roman" w:cs="Times New Roman"/>
          <w:sz w:val="24"/>
          <w:szCs w:val="24"/>
        </w:rPr>
      </w:pPr>
      <w:r w:rsidRPr="00925A1E">
        <w:rPr>
          <w:rFonts w:ascii="Times New Roman" w:hAnsi="Times New Roman" w:cs="Times New Roman"/>
          <w:sz w:val="24"/>
          <w:szCs w:val="24"/>
        </w:rPr>
        <w:t>Важным является также разграничение физиологического аффекта от такого эмоционального состояния, как фрустрация.</w:t>
      </w:r>
    </w:p>
    <w:p w:rsidR="00925A1E" w:rsidRPr="00925A1E" w:rsidRDefault="00925A1E" w:rsidP="00925A1E">
      <w:pPr>
        <w:pStyle w:val="a3"/>
        <w:ind w:firstLine="567"/>
        <w:jc w:val="both"/>
        <w:rPr>
          <w:rFonts w:ascii="Times New Roman" w:hAnsi="Times New Roman" w:cs="Times New Roman"/>
          <w:sz w:val="24"/>
          <w:szCs w:val="24"/>
        </w:rPr>
      </w:pPr>
      <w:r w:rsidRPr="00925A1E">
        <w:rPr>
          <w:rFonts w:ascii="Times New Roman" w:hAnsi="Times New Roman" w:cs="Times New Roman"/>
          <w:sz w:val="24"/>
          <w:szCs w:val="24"/>
        </w:rPr>
        <w:t xml:space="preserve">Фрустрация, как уже отмечалось, — это психическое состояние дезорганизации сознания и деятельности человека, вызванное объективно непреодолимыми препятствиями. Несмотря на многообразие </w:t>
      </w:r>
      <w:proofErr w:type="spellStart"/>
      <w:r w:rsidRPr="00925A1E">
        <w:rPr>
          <w:rFonts w:ascii="Times New Roman" w:hAnsi="Times New Roman" w:cs="Times New Roman"/>
          <w:sz w:val="24"/>
          <w:szCs w:val="24"/>
        </w:rPr>
        <w:t>фрустрирующих</w:t>
      </w:r>
      <w:proofErr w:type="spellEnd"/>
      <w:r w:rsidRPr="00925A1E">
        <w:rPr>
          <w:rFonts w:ascii="Times New Roman" w:hAnsi="Times New Roman" w:cs="Times New Roman"/>
          <w:sz w:val="24"/>
          <w:szCs w:val="24"/>
        </w:rPr>
        <w:t xml:space="preserve"> ситуаций, они характеризуются двумя обязательными условиями: это наличие актуально значимой потребности и наличие препятствий для осуществления этой потребности. Необходимым признаком фрустрации является сильная </w:t>
      </w:r>
      <w:proofErr w:type="spellStart"/>
      <w:r w:rsidRPr="00925A1E">
        <w:rPr>
          <w:rFonts w:ascii="Times New Roman" w:hAnsi="Times New Roman" w:cs="Times New Roman"/>
          <w:sz w:val="24"/>
          <w:szCs w:val="24"/>
        </w:rPr>
        <w:t>мотивированность</w:t>
      </w:r>
      <w:proofErr w:type="spellEnd"/>
      <w:r w:rsidRPr="00925A1E">
        <w:rPr>
          <w:rFonts w:ascii="Times New Roman" w:hAnsi="Times New Roman" w:cs="Times New Roman"/>
          <w:sz w:val="24"/>
          <w:szCs w:val="24"/>
        </w:rPr>
        <w:t xml:space="preserve"> личности к достижению цели, удовлетворению значимой потребности и наличие преграды, препятствующей достижению этой цели.</w:t>
      </w:r>
    </w:p>
    <w:p w:rsidR="00925A1E" w:rsidRPr="00925A1E" w:rsidRDefault="00925A1E" w:rsidP="00925A1E">
      <w:pPr>
        <w:pStyle w:val="a3"/>
        <w:ind w:firstLine="567"/>
        <w:jc w:val="both"/>
        <w:rPr>
          <w:rFonts w:ascii="Times New Roman" w:hAnsi="Times New Roman" w:cs="Times New Roman"/>
          <w:sz w:val="24"/>
          <w:szCs w:val="24"/>
        </w:rPr>
      </w:pPr>
      <w:r w:rsidRPr="00925A1E">
        <w:rPr>
          <w:rFonts w:ascii="Times New Roman" w:hAnsi="Times New Roman" w:cs="Times New Roman"/>
          <w:sz w:val="24"/>
          <w:szCs w:val="24"/>
        </w:rPr>
        <w:t>Поведение человека в период фрустрации может выражаться в двигательном беспокойстве, в апатии, в агрессии и деструкции, в регрессии (обращении к моделям поведения более раннего периода жизни).</w:t>
      </w:r>
    </w:p>
    <w:p w:rsidR="00925A1E" w:rsidRPr="00925A1E" w:rsidRDefault="00925A1E" w:rsidP="00925A1E">
      <w:pPr>
        <w:pStyle w:val="a3"/>
        <w:ind w:firstLine="567"/>
        <w:jc w:val="both"/>
        <w:rPr>
          <w:rFonts w:ascii="Times New Roman" w:hAnsi="Times New Roman" w:cs="Times New Roman"/>
          <w:sz w:val="24"/>
          <w:szCs w:val="24"/>
        </w:rPr>
      </w:pPr>
      <w:r w:rsidRPr="00925A1E">
        <w:rPr>
          <w:rFonts w:ascii="Times New Roman" w:hAnsi="Times New Roman" w:cs="Times New Roman"/>
          <w:sz w:val="24"/>
          <w:szCs w:val="24"/>
        </w:rPr>
        <w:t xml:space="preserve">Необходимо отличать </w:t>
      </w:r>
      <w:proofErr w:type="spellStart"/>
      <w:r w:rsidRPr="00925A1E">
        <w:rPr>
          <w:rFonts w:ascii="Times New Roman" w:hAnsi="Times New Roman" w:cs="Times New Roman"/>
          <w:sz w:val="24"/>
          <w:szCs w:val="24"/>
        </w:rPr>
        <w:t>псевдофрустрационное</w:t>
      </w:r>
      <w:proofErr w:type="spellEnd"/>
      <w:r w:rsidRPr="00925A1E">
        <w:rPr>
          <w:rFonts w:ascii="Times New Roman" w:hAnsi="Times New Roman" w:cs="Times New Roman"/>
          <w:sz w:val="24"/>
          <w:szCs w:val="24"/>
        </w:rPr>
        <w:t xml:space="preserve"> поведение человека от истинного </w:t>
      </w:r>
      <w:proofErr w:type="spellStart"/>
      <w:r w:rsidRPr="00925A1E">
        <w:rPr>
          <w:rFonts w:ascii="Times New Roman" w:hAnsi="Times New Roman" w:cs="Times New Roman"/>
          <w:sz w:val="24"/>
          <w:szCs w:val="24"/>
        </w:rPr>
        <w:t>фрустрационного</w:t>
      </w:r>
      <w:proofErr w:type="spellEnd"/>
      <w:r w:rsidRPr="00925A1E">
        <w:rPr>
          <w:rFonts w:ascii="Times New Roman" w:hAnsi="Times New Roman" w:cs="Times New Roman"/>
          <w:sz w:val="24"/>
          <w:szCs w:val="24"/>
        </w:rPr>
        <w:t xml:space="preserve"> поведения. Для </w:t>
      </w:r>
      <w:proofErr w:type="spellStart"/>
      <w:r w:rsidRPr="00925A1E">
        <w:rPr>
          <w:rFonts w:ascii="Times New Roman" w:hAnsi="Times New Roman" w:cs="Times New Roman"/>
          <w:sz w:val="24"/>
          <w:szCs w:val="24"/>
        </w:rPr>
        <w:t>фрустрационного</w:t>
      </w:r>
      <w:proofErr w:type="spellEnd"/>
      <w:r w:rsidRPr="00925A1E">
        <w:rPr>
          <w:rFonts w:ascii="Times New Roman" w:hAnsi="Times New Roman" w:cs="Times New Roman"/>
          <w:sz w:val="24"/>
          <w:szCs w:val="24"/>
        </w:rPr>
        <w:t xml:space="preserve"> поведения характерно нарушение </w:t>
      </w:r>
      <w:proofErr w:type="spellStart"/>
      <w:r w:rsidRPr="00925A1E">
        <w:rPr>
          <w:rFonts w:ascii="Times New Roman" w:hAnsi="Times New Roman" w:cs="Times New Roman"/>
          <w:sz w:val="24"/>
          <w:szCs w:val="24"/>
        </w:rPr>
        <w:t>мотивированности</w:t>
      </w:r>
      <w:proofErr w:type="spellEnd"/>
      <w:r w:rsidRPr="00925A1E">
        <w:rPr>
          <w:rFonts w:ascii="Times New Roman" w:hAnsi="Times New Roman" w:cs="Times New Roman"/>
          <w:sz w:val="24"/>
          <w:szCs w:val="24"/>
        </w:rPr>
        <w:t xml:space="preserve"> и целесообразности, при </w:t>
      </w:r>
      <w:proofErr w:type="spellStart"/>
      <w:r w:rsidRPr="00925A1E">
        <w:rPr>
          <w:rFonts w:ascii="Times New Roman" w:hAnsi="Times New Roman" w:cs="Times New Roman"/>
          <w:sz w:val="24"/>
          <w:szCs w:val="24"/>
        </w:rPr>
        <w:t>псевдофрустрационном</w:t>
      </w:r>
      <w:proofErr w:type="spellEnd"/>
      <w:r w:rsidRPr="00925A1E">
        <w:rPr>
          <w:rFonts w:ascii="Times New Roman" w:hAnsi="Times New Roman" w:cs="Times New Roman"/>
          <w:sz w:val="24"/>
          <w:szCs w:val="24"/>
        </w:rPr>
        <w:t xml:space="preserve"> поведении сохраняется одна из перечисленных выше характеристик.</w:t>
      </w:r>
    </w:p>
    <w:p w:rsidR="00925A1E" w:rsidRPr="00925A1E" w:rsidRDefault="00925A1E" w:rsidP="00925A1E">
      <w:pPr>
        <w:pStyle w:val="a3"/>
        <w:ind w:firstLine="567"/>
        <w:jc w:val="both"/>
        <w:rPr>
          <w:rFonts w:ascii="Times New Roman" w:hAnsi="Times New Roman" w:cs="Times New Roman"/>
          <w:sz w:val="24"/>
          <w:szCs w:val="24"/>
        </w:rPr>
      </w:pPr>
      <w:r w:rsidRPr="00925A1E">
        <w:rPr>
          <w:rFonts w:ascii="Times New Roman" w:hAnsi="Times New Roman" w:cs="Times New Roman"/>
          <w:sz w:val="24"/>
          <w:szCs w:val="24"/>
        </w:rPr>
        <w:t>Например, человек находится в состоянии ярости, стремясь достичь какой-либо цели. Несмотря на ярость и агрессивность такого человека, его поведение целесообразно.</w:t>
      </w:r>
    </w:p>
    <w:p w:rsidR="00925A1E" w:rsidRPr="00925A1E" w:rsidRDefault="00925A1E" w:rsidP="00925A1E">
      <w:pPr>
        <w:pStyle w:val="a3"/>
        <w:ind w:firstLine="567"/>
        <w:jc w:val="both"/>
        <w:rPr>
          <w:rFonts w:ascii="Times New Roman" w:hAnsi="Times New Roman" w:cs="Times New Roman"/>
          <w:sz w:val="24"/>
          <w:szCs w:val="24"/>
        </w:rPr>
      </w:pPr>
      <w:r w:rsidRPr="00925A1E">
        <w:rPr>
          <w:rFonts w:ascii="Times New Roman" w:hAnsi="Times New Roman" w:cs="Times New Roman"/>
          <w:sz w:val="24"/>
          <w:szCs w:val="24"/>
        </w:rPr>
        <w:t xml:space="preserve">Двое молодых людей подошли к незнакомому человеку с целью ограбления и попросили его дать прикурить. Незнакомец грубо отказал в просьбе, и они стали его избивать, затем взяли кошелек и убежали. Один из них, который нанес первый удар пострадавшему, утверждал, что тот оскорбил его, и он был в слепой ярости. Однако поведение этого молодого человека нельзя рассматривать как </w:t>
      </w:r>
      <w:proofErr w:type="spellStart"/>
      <w:r w:rsidRPr="00925A1E">
        <w:rPr>
          <w:rFonts w:ascii="Times New Roman" w:hAnsi="Times New Roman" w:cs="Times New Roman"/>
          <w:sz w:val="24"/>
          <w:szCs w:val="24"/>
        </w:rPr>
        <w:t>фрустрационное</w:t>
      </w:r>
      <w:proofErr w:type="spellEnd"/>
      <w:r w:rsidRPr="00925A1E">
        <w:rPr>
          <w:rFonts w:ascii="Times New Roman" w:hAnsi="Times New Roman" w:cs="Times New Roman"/>
          <w:sz w:val="24"/>
          <w:szCs w:val="24"/>
        </w:rPr>
        <w:t>, так как он имел определенную цель — ограбить пострадавшего.</w:t>
      </w:r>
    </w:p>
    <w:p w:rsidR="00925A1E" w:rsidRPr="00925A1E" w:rsidRDefault="00925A1E" w:rsidP="00925A1E">
      <w:pPr>
        <w:pStyle w:val="a3"/>
        <w:ind w:firstLine="567"/>
        <w:jc w:val="both"/>
        <w:rPr>
          <w:rFonts w:ascii="Times New Roman" w:hAnsi="Times New Roman" w:cs="Times New Roman"/>
          <w:sz w:val="24"/>
          <w:szCs w:val="24"/>
        </w:rPr>
      </w:pPr>
      <w:r w:rsidRPr="00925A1E">
        <w:rPr>
          <w:rFonts w:ascii="Times New Roman" w:hAnsi="Times New Roman" w:cs="Times New Roman"/>
          <w:sz w:val="24"/>
          <w:szCs w:val="24"/>
        </w:rPr>
        <w:t xml:space="preserve">Такое </w:t>
      </w:r>
      <w:proofErr w:type="spellStart"/>
      <w:r w:rsidRPr="00925A1E">
        <w:rPr>
          <w:rFonts w:ascii="Times New Roman" w:hAnsi="Times New Roman" w:cs="Times New Roman"/>
          <w:sz w:val="24"/>
          <w:szCs w:val="24"/>
        </w:rPr>
        <w:t>псевдофрустрационное</w:t>
      </w:r>
      <w:proofErr w:type="spellEnd"/>
      <w:r w:rsidRPr="00925A1E">
        <w:rPr>
          <w:rFonts w:ascii="Times New Roman" w:hAnsi="Times New Roman" w:cs="Times New Roman"/>
          <w:sz w:val="24"/>
          <w:szCs w:val="24"/>
        </w:rPr>
        <w:t xml:space="preserve"> поведение характеризуется частичной утратой контроля со стороны воли человека, но оно целесообразно, мотивированно и сохраняет контроль со стороны сознания.</w:t>
      </w:r>
    </w:p>
    <w:p w:rsidR="00925A1E" w:rsidRPr="00925A1E" w:rsidRDefault="00925A1E" w:rsidP="00925A1E">
      <w:pPr>
        <w:pStyle w:val="a3"/>
        <w:ind w:firstLine="567"/>
        <w:jc w:val="both"/>
        <w:rPr>
          <w:rFonts w:ascii="Times New Roman" w:hAnsi="Times New Roman" w:cs="Times New Roman"/>
          <w:sz w:val="24"/>
          <w:szCs w:val="24"/>
        </w:rPr>
      </w:pPr>
      <w:proofErr w:type="spellStart"/>
      <w:r w:rsidRPr="00925A1E">
        <w:rPr>
          <w:rFonts w:ascii="Times New Roman" w:hAnsi="Times New Roman" w:cs="Times New Roman"/>
          <w:sz w:val="24"/>
          <w:szCs w:val="24"/>
        </w:rPr>
        <w:lastRenderedPageBreak/>
        <w:t>Фрустрационное</w:t>
      </w:r>
      <w:proofErr w:type="spellEnd"/>
      <w:r w:rsidRPr="00925A1E">
        <w:rPr>
          <w:rFonts w:ascii="Times New Roman" w:hAnsi="Times New Roman" w:cs="Times New Roman"/>
          <w:sz w:val="24"/>
          <w:szCs w:val="24"/>
        </w:rPr>
        <w:t xml:space="preserve"> поведение — это то поведение, которое не контролируется ни волей, ни сознанием человека, оно дезорганизовано и не имеет содержательно-смысловой связи с мотивом ситуации. При таком поведении свобода осознания и волеизъявления ограничена. В связи с этим фрустрацию можно выделить как особое состояние, которое юристы могут рассматриваться как смягчающий фактор.</w:t>
      </w:r>
    </w:p>
    <w:p w:rsidR="00925A1E" w:rsidRPr="00925A1E" w:rsidRDefault="00925A1E" w:rsidP="00925A1E">
      <w:pPr>
        <w:pStyle w:val="a3"/>
        <w:ind w:firstLine="567"/>
        <w:jc w:val="both"/>
        <w:rPr>
          <w:rFonts w:ascii="Times New Roman" w:hAnsi="Times New Roman" w:cs="Times New Roman"/>
          <w:sz w:val="24"/>
          <w:szCs w:val="24"/>
        </w:rPr>
      </w:pPr>
      <w:r w:rsidRPr="00925A1E">
        <w:rPr>
          <w:rFonts w:ascii="Times New Roman" w:hAnsi="Times New Roman" w:cs="Times New Roman"/>
          <w:sz w:val="24"/>
          <w:szCs w:val="24"/>
        </w:rPr>
        <w:t xml:space="preserve">Исследования лиц, совершивших преступления в состоянии фрустрации, выявили у них основные личностные и поведенческие характеристики, предрасполагающие к преступлению. Это глубокая эмоциональная вовлеченность в ситуацию, тенденция оценивать свои потребности как </w:t>
      </w:r>
      <w:proofErr w:type="spellStart"/>
      <w:r w:rsidRPr="00925A1E">
        <w:rPr>
          <w:rFonts w:ascii="Times New Roman" w:hAnsi="Times New Roman" w:cs="Times New Roman"/>
          <w:sz w:val="24"/>
          <w:szCs w:val="24"/>
        </w:rPr>
        <w:t>высокозначимые</w:t>
      </w:r>
      <w:proofErr w:type="spellEnd"/>
      <w:r w:rsidRPr="00925A1E">
        <w:rPr>
          <w:rFonts w:ascii="Times New Roman" w:hAnsi="Times New Roman" w:cs="Times New Roman"/>
          <w:sz w:val="24"/>
          <w:szCs w:val="24"/>
        </w:rPr>
        <w:t>, недостаточная адекватность поведения. Повышенная эмоциональная вовлеченность в ситуацию проявляется у них в эмоциональном отклике на любые, даже несущественные стимулы. Фрустрация проявляется не только в агрессивных формах поведения. В некоторых случаях наблюдается «уход в себя» (эмоциональное замыкание) с целью ослабления эмоционального дискомфорта. Иногда наблюдаются регрессивные формы поведения.</w:t>
      </w:r>
    </w:p>
    <w:p w:rsidR="00925A1E" w:rsidRPr="00925A1E" w:rsidRDefault="00925A1E" w:rsidP="00925A1E">
      <w:pPr>
        <w:pStyle w:val="a3"/>
        <w:ind w:firstLine="567"/>
        <w:jc w:val="both"/>
        <w:rPr>
          <w:rFonts w:ascii="Times New Roman" w:hAnsi="Times New Roman" w:cs="Times New Roman"/>
          <w:sz w:val="24"/>
          <w:szCs w:val="24"/>
        </w:rPr>
      </w:pPr>
      <w:r w:rsidRPr="00925A1E">
        <w:rPr>
          <w:rFonts w:ascii="Times New Roman" w:hAnsi="Times New Roman" w:cs="Times New Roman"/>
          <w:sz w:val="24"/>
          <w:szCs w:val="24"/>
        </w:rPr>
        <w:t xml:space="preserve">Тенденция оценивать индивидуальные потребности, как </w:t>
      </w:r>
      <w:proofErr w:type="spellStart"/>
      <w:r w:rsidRPr="00925A1E">
        <w:rPr>
          <w:rFonts w:ascii="Times New Roman" w:hAnsi="Times New Roman" w:cs="Times New Roman"/>
          <w:sz w:val="24"/>
          <w:szCs w:val="24"/>
        </w:rPr>
        <w:t>высокозначимые</w:t>
      </w:r>
      <w:proofErr w:type="spellEnd"/>
      <w:r w:rsidRPr="00925A1E">
        <w:rPr>
          <w:rFonts w:ascii="Times New Roman" w:hAnsi="Times New Roman" w:cs="Times New Roman"/>
          <w:sz w:val="24"/>
          <w:szCs w:val="24"/>
        </w:rPr>
        <w:t xml:space="preserve"> у </w:t>
      </w:r>
      <w:proofErr w:type="spellStart"/>
      <w:r w:rsidRPr="00925A1E">
        <w:rPr>
          <w:rFonts w:ascii="Times New Roman" w:hAnsi="Times New Roman" w:cs="Times New Roman"/>
          <w:sz w:val="24"/>
          <w:szCs w:val="24"/>
        </w:rPr>
        <w:t>фрустрированной</w:t>
      </w:r>
      <w:proofErr w:type="spellEnd"/>
      <w:r w:rsidRPr="00925A1E">
        <w:rPr>
          <w:rFonts w:ascii="Times New Roman" w:hAnsi="Times New Roman" w:cs="Times New Roman"/>
          <w:sz w:val="24"/>
          <w:szCs w:val="24"/>
        </w:rPr>
        <w:t xml:space="preserve"> личности обусловлена как внешними, так и внутренними факторами. Внутренний фактор определяется интеллектуальными и личностными характеристиками подследственных. Исследования показали, что такие личности характеризуются неадекватной самооценкой, низким уровнем психической адаптации, эгоцентризмом, ригидностью, слабыми коммуникативными качествами. Причем если при физиологическом аффекте и стрессовом состоянии определяющую роль в развитии динамики этих состояний играет внешний фактор, то состояние фрустрации связано с внутренним фактором — с личностной структурой объекта. Состояние фрустрации может способствовать возникновению сильного душевного волнения, и его можно рассматривать как смягчающее вину обстоятельство.</w:t>
      </w:r>
    </w:p>
    <w:p w:rsidR="00925A1E" w:rsidRPr="00925A1E" w:rsidRDefault="00925A1E" w:rsidP="00925A1E">
      <w:pPr>
        <w:pStyle w:val="a3"/>
        <w:ind w:firstLine="567"/>
        <w:jc w:val="both"/>
        <w:rPr>
          <w:rFonts w:ascii="Times New Roman" w:hAnsi="Times New Roman" w:cs="Times New Roman"/>
          <w:sz w:val="24"/>
          <w:szCs w:val="24"/>
        </w:rPr>
      </w:pPr>
      <w:r w:rsidRPr="00925A1E">
        <w:rPr>
          <w:rFonts w:ascii="Times New Roman" w:hAnsi="Times New Roman" w:cs="Times New Roman"/>
          <w:sz w:val="24"/>
          <w:szCs w:val="24"/>
        </w:rPr>
        <w:t>Эффективная оценка этих состояний зависит от профессионального опыта психолога, а также от объема и качества информации о личности и поведении подследственного в изучаемых ситуациях деликта, представленных в материалах уголовного дела.</w:t>
      </w:r>
    </w:p>
    <w:p w:rsidR="00925A1E" w:rsidRPr="00925A1E" w:rsidRDefault="00925A1E" w:rsidP="00925A1E">
      <w:pPr>
        <w:pStyle w:val="a3"/>
        <w:ind w:firstLine="567"/>
        <w:jc w:val="both"/>
        <w:rPr>
          <w:rFonts w:ascii="Times New Roman" w:hAnsi="Times New Roman" w:cs="Times New Roman"/>
          <w:sz w:val="24"/>
          <w:szCs w:val="24"/>
        </w:rPr>
      </w:pPr>
      <w:bookmarkStart w:id="1" w:name="_GoBack"/>
      <w:r w:rsidRPr="008A1F7B">
        <w:rPr>
          <w:rFonts w:ascii="Times New Roman" w:hAnsi="Times New Roman" w:cs="Times New Roman"/>
          <w:b/>
          <w:sz w:val="24"/>
          <w:szCs w:val="24"/>
        </w:rPr>
        <w:t>Темы рефератов и сообщений</w:t>
      </w:r>
      <w:bookmarkEnd w:id="1"/>
      <w:r w:rsidRPr="00925A1E">
        <w:rPr>
          <w:rFonts w:ascii="Times New Roman" w:hAnsi="Times New Roman" w:cs="Times New Roman"/>
          <w:sz w:val="24"/>
          <w:szCs w:val="24"/>
        </w:rPr>
        <w:t>.</w:t>
      </w:r>
    </w:p>
    <w:p w:rsidR="00925A1E" w:rsidRPr="00925A1E" w:rsidRDefault="00925A1E" w:rsidP="00925A1E">
      <w:pPr>
        <w:pStyle w:val="a3"/>
        <w:ind w:firstLine="567"/>
        <w:jc w:val="both"/>
        <w:rPr>
          <w:rFonts w:ascii="Times New Roman" w:hAnsi="Times New Roman" w:cs="Times New Roman"/>
          <w:sz w:val="24"/>
          <w:szCs w:val="24"/>
        </w:rPr>
      </w:pPr>
      <w:r w:rsidRPr="00925A1E">
        <w:rPr>
          <w:rFonts w:ascii="Times New Roman" w:hAnsi="Times New Roman" w:cs="Times New Roman"/>
          <w:sz w:val="24"/>
          <w:szCs w:val="24"/>
        </w:rPr>
        <w:t>Судебно-психологическая экспертиза: цели и задачи.</w:t>
      </w:r>
    </w:p>
    <w:p w:rsidR="00925A1E" w:rsidRPr="00925A1E" w:rsidRDefault="00925A1E" w:rsidP="00925A1E">
      <w:pPr>
        <w:pStyle w:val="a3"/>
        <w:ind w:firstLine="567"/>
        <w:jc w:val="both"/>
        <w:rPr>
          <w:rFonts w:ascii="Times New Roman" w:hAnsi="Times New Roman" w:cs="Times New Roman"/>
          <w:sz w:val="24"/>
          <w:szCs w:val="24"/>
        </w:rPr>
      </w:pPr>
      <w:r w:rsidRPr="00925A1E">
        <w:rPr>
          <w:rFonts w:ascii="Times New Roman" w:hAnsi="Times New Roman" w:cs="Times New Roman"/>
          <w:sz w:val="24"/>
          <w:szCs w:val="24"/>
        </w:rPr>
        <w:t>Комплексная психолого-психиатрическая экспертиза.</w:t>
      </w:r>
    </w:p>
    <w:p w:rsidR="00925A1E" w:rsidRPr="00925A1E" w:rsidRDefault="00925A1E" w:rsidP="00925A1E">
      <w:pPr>
        <w:pStyle w:val="a3"/>
        <w:ind w:firstLine="567"/>
        <w:jc w:val="both"/>
        <w:rPr>
          <w:rFonts w:ascii="Times New Roman" w:hAnsi="Times New Roman" w:cs="Times New Roman"/>
          <w:sz w:val="24"/>
          <w:szCs w:val="24"/>
        </w:rPr>
      </w:pPr>
      <w:r w:rsidRPr="00925A1E">
        <w:rPr>
          <w:rFonts w:ascii="Times New Roman" w:hAnsi="Times New Roman" w:cs="Times New Roman"/>
          <w:sz w:val="24"/>
          <w:szCs w:val="24"/>
        </w:rPr>
        <w:t>Признаки аффекта.</w:t>
      </w:r>
    </w:p>
    <w:p w:rsidR="00925A1E" w:rsidRPr="00925A1E" w:rsidRDefault="00925A1E" w:rsidP="00925A1E">
      <w:pPr>
        <w:pStyle w:val="a3"/>
        <w:ind w:firstLine="567"/>
        <w:jc w:val="both"/>
        <w:rPr>
          <w:rFonts w:ascii="Times New Roman" w:hAnsi="Times New Roman" w:cs="Times New Roman"/>
          <w:sz w:val="24"/>
          <w:szCs w:val="24"/>
        </w:rPr>
      </w:pPr>
      <w:r w:rsidRPr="00925A1E">
        <w:rPr>
          <w:rFonts w:ascii="Times New Roman" w:hAnsi="Times New Roman" w:cs="Times New Roman"/>
          <w:sz w:val="24"/>
          <w:szCs w:val="24"/>
        </w:rPr>
        <w:t>Психология допроса.</w:t>
      </w:r>
    </w:p>
    <w:p w:rsidR="00925A1E" w:rsidRPr="00925A1E" w:rsidRDefault="00925A1E" w:rsidP="00925A1E">
      <w:pPr>
        <w:pStyle w:val="a3"/>
        <w:ind w:firstLine="567"/>
        <w:jc w:val="both"/>
        <w:rPr>
          <w:rFonts w:ascii="Times New Roman" w:hAnsi="Times New Roman" w:cs="Times New Roman"/>
          <w:sz w:val="24"/>
          <w:szCs w:val="24"/>
        </w:rPr>
      </w:pPr>
      <w:r w:rsidRPr="00925A1E">
        <w:rPr>
          <w:rFonts w:ascii="Times New Roman" w:hAnsi="Times New Roman" w:cs="Times New Roman"/>
          <w:sz w:val="24"/>
          <w:szCs w:val="24"/>
        </w:rPr>
        <w:t> </w:t>
      </w:r>
    </w:p>
    <w:p w:rsidR="00925A1E" w:rsidRPr="00925A1E" w:rsidRDefault="00925A1E" w:rsidP="00925A1E">
      <w:pPr>
        <w:pStyle w:val="a3"/>
        <w:ind w:firstLine="567"/>
        <w:jc w:val="both"/>
        <w:rPr>
          <w:rFonts w:ascii="Times New Roman" w:hAnsi="Times New Roman" w:cs="Times New Roman"/>
          <w:sz w:val="24"/>
          <w:szCs w:val="24"/>
        </w:rPr>
      </w:pPr>
      <w:r w:rsidRPr="00925A1E">
        <w:rPr>
          <w:rFonts w:ascii="Times New Roman" w:hAnsi="Times New Roman" w:cs="Times New Roman"/>
          <w:sz w:val="24"/>
          <w:szCs w:val="24"/>
        </w:rPr>
        <w:t> </w:t>
      </w:r>
    </w:p>
    <w:p w:rsidR="00925A1E" w:rsidRPr="00925A1E" w:rsidRDefault="00925A1E" w:rsidP="00925A1E">
      <w:pPr>
        <w:pStyle w:val="a3"/>
        <w:ind w:firstLine="567"/>
        <w:jc w:val="both"/>
        <w:rPr>
          <w:rFonts w:ascii="Times New Roman" w:hAnsi="Times New Roman" w:cs="Times New Roman"/>
          <w:sz w:val="24"/>
          <w:szCs w:val="24"/>
        </w:rPr>
      </w:pPr>
      <w:r w:rsidRPr="00925A1E">
        <w:rPr>
          <w:rFonts w:ascii="Times New Roman" w:hAnsi="Times New Roman" w:cs="Times New Roman"/>
          <w:sz w:val="24"/>
          <w:szCs w:val="24"/>
        </w:rPr>
        <w:t> </w:t>
      </w:r>
    </w:p>
    <w:p w:rsidR="00925A1E" w:rsidRPr="00925A1E" w:rsidRDefault="00925A1E" w:rsidP="00925A1E">
      <w:pPr>
        <w:pStyle w:val="a3"/>
        <w:ind w:firstLine="567"/>
        <w:jc w:val="both"/>
        <w:rPr>
          <w:rFonts w:ascii="Times New Roman" w:hAnsi="Times New Roman" w:cs="Times New Roman"/>
          <w:sz w:val="24"/>
          <w:szCs w:val="24"/>
        </w:rPr>
      </w:pPr>
      <w:r w:rsidRPr="00925A1E">
        <w:rPr>
          <w:rFonts w:ascii="Times New Roman" w:hAnsi="Times New Roman" w:cs="Times New Roman"/>
          <w:sz w:val="24"/>
          <w:szCs w:val="24"/>
        </w:rPr>
        <w:t> </w:t>
      </w:r>
    </w:p>
    <w:p w:rsidR="00F15B06" w:rsidRPr="00925A1E" w:rsidRDefault="00F15B06" w:rsidP="00925A1E">
      <w:pPr>
        <w:pStyle w:val="a3"/>
        <w:ind w:firstLine="567"/>
        <w:jc w:val="both"/>
        <w:rPr>
          <w:rFonts w:ascii="Times New Roman" w:hAnsi="Times New Roman" w:cs="Times New Roman"/>
          <w:sz w:val="24"/>
          <w:szCs w:val="24"/>
        </w:rPr>
      </w:pPr>
    </w:p>
    <w:sectPr w:rsidR="00F15B06" w:rsidRPr="00925A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C8E"/>
    <w:rsid w:val="008A1F7B"/>
    <w:rsid w:val="008E7C8E"/>
    <w:rsid w:val="00925A1E"/>
    <w:rsid w:val="00F15B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F25C0C-12DC-41A6-8CF0-C32BE3246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25A1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3096</Words>
  <Characters>17653</Characters>
  <Application>Microsoft Office Word</Application>
  <DocSecurity>0</DocSecurity>
  <Lines>147</Lines>
  <Paragraphs>41</Paragraphs>
  <ScaleCrop>false</ScaleCrop>
  <Company/>
  <LinksUpToDate>false</LinksUpToDate>
  <CharactersWithSpaces>20708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3</cp:revision>
  <dcterms:created xsi:type="dcterms:W3CDTF">2018-08-26T12:56:00Z</dcterms:created>
  <dcterms:modified xsi:type="dcterms:W3CDTF">2018-08-26T18:15:00Z</dcterms:modified>
</cp:coreProperties>
</file>